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D0D0D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D0D0D"/>
          <w:spacing w:val="0"/>
          <w:sz w:val="36"/>
          <w:szCs w:val="36"/>
          <w:shd w:val="clear" w:color="auto" w:fill="FFFFFF"/>
        </w:rPr>
        <w:t>福州大学附属省立医院工会智慧工会平台信息化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D0D0D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D0D0D"/>
          <w:spacing w:val="0"/>
          <w:sz w:val="36"/>
          <w:szCs w:val="36"/>
          <w:shd w:val="clear" w:color="auto" w:fill="FFFFFF"/>
          <w:lang w:val="en-US" w:eastAsia="zh-CN"/>
        </w:rPr>
        <w:t>服务内容</w:t>
      </w:r>
    </w:p>
    <w:bookmarkEnd w:id="0"/>
    <w:p>
      <w:pPr>
        <w:widowControl w:val="0"/>
        <w:wordWrap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一、项目背景与必要性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当前，我院工会业务主要依赖线下开展，会员管理、活动报名、福利发放等流程分散，存在信息重复填报、与医院数据不同步、获取会员信息滞后等问题，导致管理效率低下、服务精准度不足。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推动工会工作数字化转型是时代要求，也是提升服务能力的关键。智慧工会平台计划深度对接医院现有钉钉办公系统，依托钉钉成熟的企业服务生态（如组织架构同步、消息推送、移动审批），可快速实现工会业务线上化，切实解决当前业务痛点，已成为工会服务升级的迫切需求。</w:t>
      </w:r>
    </w:p>
    <w:p>
      <w:pPr>
        <w:widowControl w:val="0"/>
        <w:wordWrap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二、建设目标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拟按模块化进行建设，职工无需额外下载APP，直接通过钉钉完成操作。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初期基本功能包含：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会员管理：通过钉钉组织架构同步医院职工数据，实现会员信息自动更新、线上入会/退会/转会管理，动态掌握会员状态。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会员服务：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节假日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福利选择、困难帮扶申请、慰问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等功能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钉钉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提供“一站式”移动端服务。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活动管理：活动报名、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场地预约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等功能嵌入钉钉工作台，通过钉钉群推送活动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知，提高职工参与率。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政策推送：通过钉钉消息提醒，提升便捷性。</w:t>
      </w:r>
    </w:p>
    <w:p>
      <w:pPr>
        <w:widowControl w:val="0"/>
        <w:wordWrap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三、核心建设内容（含钉钉对接）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会员管理：与钉钉组织架构实时同步，自动识别职工状态（在职/退休/离职），会员入退会申请通过钉钉审批完成，移动端可通过钉钉查看会员信息。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民主管理：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eastAsia="zh-CN"/>
        </w:rPr>
        <w:t>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代会代表信息同步钉钉通讯录，提案撰写支持钉钉内直接编辑，审核进度通过钉钉消息推送，承办结果自动同步至钉钉工作群。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活动管理：工会活动通过钉钉“微应用”发布，报名链接嵌入钉钉群，活动签到支持钉钉扫码，投票/竞答结果实时同步至工会后台。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日常办公：经费报销单通过钉钉审批流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eastAsia="zh-CN"/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提交，电子签章对接医院钉钉签章系统；会议签到通过钉钉扫码完成，数据自动汇总至工会大数据看板。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会员服务：节日福利选择、困难帮扶金申请入口集成在钉钉“工作台”，慰问提醒通过钉钉生日/节日关怀功能自动触发，疗休养报名支持钉钉内填写信息。</w:t>
      </w:r>
    </w:p>
    <w:p>
      <w:pPr>
        <w:widowControl w:val="0"/>
        <w:wordWrap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四、预期效益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效率提升：依托钉钉组织架构和审批流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eastAsia="zh-CN"/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，会员信息同步、活动通知、报销审批等流程耗时缩短70%以上，减少重复劳动。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融合便捷：功能嵌入钉钉移动端，职工无需额外学习新系统，消息触达率提升至95%以上，服务响应更及时。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数据互通：与钉钉数据同步，避免信息孤岛，工会可实时掌握会员动态（如活动参与、福利领取），服务精准度显著提高。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成本降低：复用钉钉现有生态（如消息推送、审批流），减少开发成本和后期维护投入，项目落地周期缩短30%。</w:t>
      </w: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</w:p>
    <w:p>
      <w:pPr>
        <w:widowControl w:val="0"/>
        <w:wordWrap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</w:p>
    <w:p>
      <w:pPr>
        <w:widowControl w:val="0"/>
        <w:wordWrap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</w:p>
    <w:p>
      <w:pPr>
        <w:widowControl w:val="0"/>
        <w:wordWrap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福州大学附属省立医院工会</w:t>
      </w:r>
    </w:p>
    <w:p>
      <w:pPr>
        <w:widowControl w:val="0"/>
        <w:wordWrap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月2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uiPriority w:val="0"/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1161</Words>
  <Characters>1175</Characters>
  <Lines>0</Lines>
  <Paragraphs>0</Paragraphs>
  <TotalTime>0</TotalTime>
  <ScaleCrop>false</ScaleCrop>
  <LinksUpToDate>false</LinksUpToDate>
  <CharactersWithSpaces>0</CharactersWithSpaces>
  <Application>WPS Office 个人版_9.1.0.4619_{F1E327BC-269C-435d-A152-05C5408002CA}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2025-06-26T07:17:00Z</dcterms:created>
  <dc:creator>user</dc:creator>
  <cp:lastModifiedBy>lenovo</cp:lastModifiedBy>
  <dcterms:modified xsi:type="dcterms:W3CDTF">2025-09-29T09:45:10Z</dcterms:modified>
  <dc:title>福州大学附属省立医院工会智慧工会平台信息化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2052-9.1.0.4619</vt:lpwstr>
  </property>
  <property fmtid="{D5CDD505-2E9C-101B-9397-08002B2CF9AE}" pid="3" name="KSOTemplateDocerSaveRecord">
    <vt:lpwstr>eyJoZGlkIjoiZGFhMzE5MWRlZGE4MGU0MTJkM2JhNzI2MjdmMjE2MTAiLCJ1c2VySWQiOiI0NzQyMjU0NzYifQ==</vt:lpwstr>
  </property>
  <property fmtid="{D5CDD505-2E9C-101B-9397-08002B2CF9AE}" pid="4" name="ICV">
    <vt:lpwstr>39B9FDF5FF9649E585BA2851CC78C8DC_13</vt:lpwstr>
  </property>
</Properties>
</file>